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5E86" w14:textId="2C2772F3" w:rsidR="00641DEE" w:rsidRDefault="00641DEE" w:rsidP="00641DEE">
      <w:pPr>
        <w:ind w:firstLineChars="1100" w:firstLine="3300"/>
        <w:rPr>
          <w:rFonts w:hint="eastAsia"/>
          <w:sz w:val="30"/>
          <w:szCs w:val="30"/>
        </w:rPr>
      </w:pPr>
      <w:r>
        <w:rPr>
          <w:rFonts w:hint="eastAsia"/>
          <w:sz w:val="30"/>
          <w:szCs w:val="30"/>
        </w:rPr>
        <w:t>个人简介模板</w:t>
      </w:r>
    </w:p>
    <w:p w14:paraId="72C78BDE" w14:textId="4172B146" w:rsidR="00241869" w:rsidRPr="009527C4" w:rsidRDefault="006001A6" w:rsidP="009527C4">
      <w:pPr>
        <w:rPr>
          <w:rFonts w:hint="eastAsia"/>
          <w:sz w:val="30"/>
          <w:szCs w:val="30"/>
        </w:rPr>
      </w:pPr>
      <w:r w:rsidRPr="009527C4">
        <w:rPr>
          <w:rFonts w:hint="eastAsia"/>
          <w:sz w:val="30"/>
          <w:szCs w:val="30"/>
        </w:rPr>
        <w:t>【</w:t>
      </w:r>
      <w:r w:rsidR="00114314">
        <w:rPr>
          <w:rFonts w:hint="eastAsia"/>
          <w:sz w:val="30"/>
          <w:szCs w:val="30"/>
        </w:rPr>
        <w:t>刘江涛</w:t>
      </w:r>
      <w:r w:rsidRPr="009527C4">
        <w:rPr>
          <w:rFonts w:hint="eastAsia"/>
          <w:sz w:val="30"/>
          <w:szCs w:val="30"/>
        </w:rPr>
        <w:t>律师】</w:t>
      </w:r>
    </w:p>
    <w:p w14:paraId="788EA988" w14:textId="6C11D449" w:rsidR="00C137E6" w:rsidRPr="00C137E6" w:rsidRDefault="00C137E6" w:rsidP="00C137E6">
      <w:pPr>
        <w:pStyle w:val="a9"/>
      </w:pPr>
      <w:r w:rsidRPr="00C137E6">
        <w:rPr>
          <w:rFonts w:hint="eastAsia"/>
        </w:rPr>
        <w:t>电话：</w:t>
      </w:r>
      <w:r w:rsidRPr="00C137E6">
        <w:t>18712767197</w:t>
      </w:r>
      <w:r w:rsidRPr="00C137E6">
        <w:rPr>
          <w:rFonts w:hint="eastAsia"/>
        </w:rPr>
        <w:t xml:space="preserve"> 邮箱 </w:t>
      </w:r>
      <w:r>
        <w:rPr>
          <w:rFonts w:hint="eastAsia"/>
        </w:rPr>
        <w:t>liujiangtao</w:t>
      </w:r>
      <w:r w:rsidRPr="00C137E6">
        <w:rPr>
          <w:rFonts w:hint="eastAsia"/>
        </w:rPr>
        <w:t xml:space="preserve">@ruoshanlaw.com 北京 </w:t>
      </w:r>
    </w:p>
    <w:p w14:paraId="52B430E3" w14:textId="77777777" w:rsidR="006001A6" w:rsidRPr="00C137E6" w:rsidRDefault="006001A6" w:rsidP="00241869">
      <w:pPr>
        <w:pStyle w:val="a9"/>
        <w:ind w:left="360"/>
        <w:rPr>
          <w:rFonts w:hint="eastAsia"/>
        </w:rPr>
      </w:pPr>
    </w:p>
    <w:p w14:paraId="03D316AE" w14:textId="77777777" w:rsidR="00241869" w:rsidRPr="00241869" w:rsidRDefault="00241869" w:rsidP="006001A6">
      <w:pPr>
        <w:rPr>
          <w:rFonts w:hint="eastAsia"/>
          <w:b/>
          <w:bCs/>
        </w:rPr>
      </w:pPr>
      <w:r w:rsidRPr="00241869">
        <w:rPr>
          <w:b/>
          <w:bCs/>
        </w:rPr>
        <w:t>执业资格</w:t>
      </w:r>
    </w:p>
    <w:p w14:paraId="5419D5C5" w14:textId="0DD2CB57" w:rsidR="00241869" w:rsidRDefault="00241869" w:rsidP="00241869">
      <w:pPr>
        <w:ind w:firstLineChars="200" w:firstLine="420"/>
        <w:rPr>
          <w:rFonts w:hint="eastAsia"/>
        </w:rPr>
      </w:pPr>
      <w:r>
        <w:rPr>
          <w:rFonts w:hint="eastAsia"/>
        </w:rPr>
        <w:t>律师</w:t>
      </w:r>
      <w:r w:rsidR="009C6BAC">
        <w:rPr>
          <w:rFonts w:hint="eastAsia"/>
        </w:rPr>
        <w:t>、专利代理师</w:t>
      </w:r>
    </w:p>
    <w:p w14:paraId="36E60BA3" w14:textId="77777777" w:rsidR="009C6BAC" w:rsidRDefault="009C6BAC" w:rsidP="006001A6">
      <w:pPr>
        <w:rPr>
          <w:rFonts w:hint="eastAsia"/>
          <w:b/>
          <w:bCs/>
        </w:rPr>
      </w:pPr>
    </w:p>
    <w:p w14:paraId="7E2AC81F" w14:textId="6ACF89CA" w:rsidR="00241869" w:rsidRPr="00241869" w:rsidRDefault="00241869" w:rsidP="006001A6">
      <w:pPr>
        <w:rPr>
          <w:rFonts w:hint="eastAsia"/>
          <w:b/>
          <w:bCs/>
        </w:rPr>
      </w:pPr>
      <w:r w:rsidRPr="00241869">
        <w:rPr>
          <w:b/>
          <w:bCs/>
        </w:rPr>
        <w:t>教育背景</w:t>
      </w:r>
    </w:p>
    <w:p w14:paraId="4A4C3A22" w14:textId="3DA81825" w:rsidR="00241869" w:rsidRDefault="00114314" w:rsidP="00241869">
      <w:pPr>
        <w:ind w:leftChars="200" w:left="420"/>
        <w:rPr>
          <w:rFonts w:hint="eastAsia"/>
        </w:rPr>
      </w:pPr>
      <w:r>
        <w:rPr>
          <w:rFonts w:hint="eastAsia"/>
        </w:rPr>
        <w:t>2013</w:t>
      </w:r>
      <w:r w:rsidR="00241869" w:rsidRPr="00241869">
        <w:t>年至20</w:t>
      </w:r>
      <w:r>
        <w:rPr>
          <w:rFonts w:hint="eastAsia"/>
        </w:rPr>
        <w:t>17</w:t>
      </w:r>
      <w:r w:rsidR="00241869" w:rsidRPr="00241869">
        <w:t xml:space="preserve">年 </w:t>
      </w:r>
      <w:r>
        <w:rPr>
          <w:rFonts w:hint="eastAsia"/>
        </w:rPr>
        <w:t>燕山大学    车辆工程</w:t>
      </w:r>
      <w:r w:rsidR="00241869" w:rsidRPr="00241869">
        <w:t>学士</w:t>
      </w:r>
    </w:p>
    <w:p w14:paraId="220A44FD" w14:textId="77777777" w:rsidR="009C6BAC" w:rsidRPr="00241869" w:rsidRDefault="009C6BAC" w:rsidP="00241869">
      <w:pPr>
        <w:ind w:leftChars="200" w:left="420"/>
        <w:rPr>
          <w:rFonts w:hint="eastAsia"/>
        </w:rPr>
      </w:pPr>
    </w:p>
    <w:p w14:paraId="695F0157" w14:textId="77777777" w:rsidR="00241869" w:rsidRPr="006001A6" w:rsidRDefault="00241869" w:rsidP="006001A6">
      <w:pPr>
        <w:rPr>
          <w:rFonts w:hint="eastAsia"/>
          <w:b/>
          <w:bCs/>
        </w:rPr>
      </w:pPr>
      <w:r w:rsidRPr="00241869">
        <w:rPr>
          <w:b/>
          <w:bCs/>
        </w:rPr>
        <w:t>工作经历</w:t>
      </w:r>
    </w:p>
    <w:p w14:paraId="74BDAA86" w14:textId="1BCC6E22" w:rsidR="00114314" w:rsidRDefault="00114314" w:rsidP="00241869">
      <w:pPr>
        <w:ind w:leftChars="200" w:left="420"/>
        <w:rPr>
          <w:rFonts w:hint="eastAsia"/>
        </w:rPr>
      </w:pPr>
      <w:r w:rsidRPr="00114314">
        <w:rPr>
          <w:rFonts w:hint="eastAsia"/>
        </w:rPr>
        <w:t>20</w:t>
      </w:r>
      <w:r>
        <w:rPr>
          <w:rFonts w:hint="eastAsia"/>
        </w:rPr>
        <w:t>24</w:t>
      </w:r>
      <w:r w:rsidRPr="00114314">
        <w:rPr>
          <w:rFonts w:hint="eastAsia"/>
        </w:rPr>
        <w:t xml:space="preserve">年2月至今 </w:t>
      </w:r>
      <w:r>
        <w:rPr>
          <w:rFonts w:hint="eastAsia"/>
        </w:rPr>
        <w:t xml:space="preserve">            北京若山律师事务所  律师助理</w:t>
      </w:r>
    </w:p>
    <w:p w14:paraId="286324DD" w14:textId="08AD2052" w:rsidR="00114314" w:rsidRDefault="00114314" w:rsidP="00241869">
      <w:pPr>
        <w:ind w:leftChars="200" w:left="420"/>
        <w:rPr>
          <w:rFonts w:hint="eastAsia"/>
        </w:rPr>
      </w:pPr>
      <w:r>
        <w:rPr>
          <w:rFonts w:hint="eastAsia"/>
        </w:rPr>
        <w:t>2023年4月至2024年1月    北京志霖律师事务所  律师助理</w:t>
      </w:r>
    </w:p>
    <w:p w14:paraId="27DC2DEC" w14:textId="28F4FB51" w:rsidR="00241869" w:rsidRDefault="00241869" w:rsidP="00DE346F">
      <w:pPr>
        <w:ind w:leftChars="200" w:left="420"/>
        <w:rPr>
          <w:rFonts w:hint="eastAsia"/>
        </w:rPr>
      </w:pPr>
      <w:r w:rsidRPr="00241869">
        <w:br/>
      </w:r>
    </w:p>
    <w:p w14:paraId="29D3FC0A" w14:textId="1C5729FE" w:rsidR="00241869" w:rsidRPr="00241869" w:rsidRDefault="00187EFD" w:rsidP="00241869">
      <w:pPr>
        <w:rPr>
          <w:rFonts w:hint="eastAsia"/>
          <w:b/>
          <w:bCs/>
        </w:rPr>
      </w:pPr>
      <w:r>
        <w:rPr>
          <w:rFonts w:hint="eastAsia"/>
          <w:b/>
          <w:bCs/>
        </w:rPr>
        <w:t>刘江涛</w:t>
      </w:r>
      <w:r w:rsidR="00241869" w:rsidRPr="006001A6">
        <w:rPr>
          <w:rFonts w:hint="eastAsia"/>
          <w:b/>
          <w:bCs/>
        </w:rPr>
        <w:t>律师</w:t>
      </w:r>
    </w:p>
    <w:p w14:paraId="10EF267A" w14:textId="27EE9D99" w:rsidR="00E92BCB" w:rsidRDefault="00114314" w:rsidP="00187EFD">
      <w:pPr>
        <w:rPr>
          <w:rFonts w:hint="eastAsia"/>
        </w:rPr>
      </w:pPr>
      <w:r>
        <w:rPr>
          <w:rFonts w:hint="eastAsia"/>
        </w:rPr>
        <w:t>刘江涛</w:t>
      </w:r>
      <w:r w:rsidR="00241869" w:rsidRPr="00241869">
        <w:t>律师，</w:t>
      </w:r>
      <w:r w:rsidR="00E92BCB">
        <w:rPr>
          <w:rFonts w:hint="eastAsia"/>
        </w:rPr>
        <w:t>北京若山律师事务所律师</w:t>
      </w:r>
      <w:r w:rsidR="00241869" w:rsidRPr="00241869">
        <w:t>，</w:t>
      </w:r>
      <w:r w:rsidR="00187EFD">
        <w:rPr>
          <w:rFonts w:hint="eastAsia"/>
        </w:rPr>
        <w:t>在</w:t>
      </w:r>
      <w:r w:rsidR="00500618">
        <w:rPr>
          <w:rFonts w:hint="eastAsia"/>
        </w:rPr>
        <w:t>团队中</w:t>
      </w:r>
      <w:r w:rsidR="00187EFD" w:rsidRPr="00187EFD">
        <w:rPr>
          <w:rFonts w:hint="eastAsia"/>
        </w:rPr>
        <w:t>专注于专利领域的法律实务，在专利侵权诉讼、专利无效宣告及企业知识产权战略布局等方面积累了扎实的执业经验。凭借其工科背景，他始终以"技术思维解构法律问题，法律逻辑护航技术创新"为执业理念，逐步成长为团队中兼具技术理解力与法律专业性的青年骨干律师。</w:t>
      </w:r>
    </w:p>
    <w:p w14:paraId="4478DB6E" w14:textId="0120DAB2" w:rsidR="00241869" w:rsidRPr="00241869" w:rsidRDefault="00241869" w:rsidP="00241869">
      <w:pPr>
        <w:rPr>
          <w:rFonts w:hint="eastAsia"/>
        </w:rPr>
      </w:pPr>
    </w:p>
    <w:p w14:paraId="3DF95B11" w14:textId="77777777" w:rsidR="00241869" w:rsidRDefault="00241869">
      <w:pPr>
        <w:rPr>
          <w:rFonts w:hint="eastAsia"/>
        </w:rPr>
      </w:pPr>
    </w:p>
    <w:p w14:paraId="0C31E95E" w14:textId="77777777" w:rsidR="00241869" w:rsidRPr="00241869" w:rsidRDefault="00241869" w:rsidP="00241869">
      <w:pPr>
        <w:rPr>
          <w:rFonts w:hint="eastAsia"/>
          <w:b/>
          <w:bCs/>
        </w:rPr>
      </w:pPr>
      <w:r w:rsidRPr="00241869">
        <w:rPr>
          <w:b/>
          <w:bCs/>
        </w:rPr>
        <w:t>代表业绩</w:t>
      </w:r>
    </w:p>
    <w:p w14:paraId="46E63986" w14:textId="3333C2DF" w:rsidR="00241869" w:rsidRPr="00241869" w:rsidRDefault="00187EFD" w:rsidP="00241869">
      <w:pPr>
        <w:rPr>
          <w:rFonts w:hint="eastAsia"/>
        </w:rPr>
      </w:pPr>
      <w:r>
        <w:rPr>
          <w:rFonts w:hint="eastAsia"/>
          <w:b/>
          <w:bCs/>
        </w:rPr>
        <w:t>无</w:t>
      </w:r>
    </w:p>
    <w:p w14:paraId="23F75E2C" w14:textId="77777777" w:rsidR="00641DEE" w:rsidRDefault="00641DEE" w:rsidP="00241869">
      <w:pPr>
        <w:rPr>
          <w:rFonts w:hint="eastAsia"/>
          <w:b/>
          <w:bCs/>
        </w:rPr>
      </w:pPr>
    </w:p>
    <w:p w14:paraId="0DA6B983" w14:textId="7648E48B" w:rsidR="00241869" w:rsidRDefault="00241869" w:rsidP="00241869">
      <w:pPr>
        <w:rPr>
          <w:rFonts w:hint="eastAsia"/>
          <w:b/>
          <w:bCs/>
        </w:rPr>
      </w:pPr>
      <w:r w:rsidRPr="00241869">
        <w:rPr>
          <w:b/>
          <w:bCs/>
        </w:rPr>
        <w:t>专利纠纷争议解决成功案例</w:t>
      </w:r>
    </w:p>
    <w:p w14:paraId="5027947B" w14:textId="6FF86487" w:rsidR="00241869" w:rsidRPr="00241869" w:rsidRDefault="00241869" w:rsidP="00241869">
      <w:pPr>
        <w:rPr>
          <w:rFonts w:hint="eastAsia"/>
        </w:rPr>
      </w:pPr>
      <w:r w:rsidRPr="00241869">
        <w:t>代理</w:t>
      </w:r>
      <w:r w:rsidR="00DE2AE7" w:rsidRPr="00DE2AE7">
        <w:rPr>
          <w:rFonts w:hint="eastAsia"/>
        </w:rPr>
        <w:t>北京旷视机器人技术有限公司</w:t>
      </w:r>
      <w:r w:rsidR="00DE2AE7">
        <w:rPr>
          <w:rFonts w:hint="eastAsia"/>
        </w:rPr>
        <w:t>与</w:t>
      </w:r>
      <w:r w:rsidR="00DE2AE7" w:rsidRPr="00DE2AE7">
        <w:rPr>
          <w:rFonts w:hint="eastAsia"/>
        </w:rPr>
        <w:t>隆链智能科技（上海）有限公司</w:t>
      </w:r>
      <w:r w:rsidR="00DE346F">
        <w:rPr>
          <w:rFonts w:hint="eastAsia"/>
        </w:rPr>
        <w:t>发明</w:t>
      </w:r>
      <w:r w:rsidR="00DE2AE7">
        <w:rPr>
          <w:rFonts w:hint="eastAsia"/>
        </w:rPr>
        <w:t>专利无效案</w:t>
      </w:r>
    </w:p>
    <w:p w14:paraId="2D42C21E" w14:textId="2939D769" w:rsidR="00241869" w:rsidRPr="00241869" w:rsidRDefault="00241869" w:rsidP="00241869">
      <w:pPr>
        <w:rPr>
          <w:rFonts w:hint="eastAsia"/>
        </w:rPr>
      </w:pPr>
      <w:r w:rsidRPr="00241869">
        <w:t>代理上海某公司</w:t>
      </w:r>
      <w:r w:rsidR="00DE2AE7">
        <w:rPr>
          <w:rFonts w:hint="eastAsia"/>
        </w:rPr>
        <w:t>与深圳</w:t>
      </w:r>
      <w:r w:rsidRPr="00241869">
        <w:t>某公司</w:t>
      </w:r>
      <w:r w:rsidR="00DE346F">
        <w:rPr>
          <w:rFonts w:hint="eastAsia"/>
        </w:rPr>
        <w:t>实用新型</w:t>
      </w:r>
      <w:r w:rsidR="00DE2AE7" w:rsidRPr="00DE2AE7">
        <w:rPr>
          <w:rFonts w:hint="eastAsia"/>
        </w:rPr>
        <w:t>专利无效案</w:t>
      </w:r>
    </w:p>
    <w:p w14:paraId="751DCDDD" w14:textId="3072D2EE" w:rsidR="00241869" w:rsidRDefault="00241869" w:rsidP="00241869">
      <w:pPr>
        <w:rPr>
          <w:rFonts w:hint="eastAsia"/>
        </w:rPr>
      </w:pPr>
      <w:r w:rsidRPr="00241869">
        <w:t>代理</w:t>
      </w:r>
      <w:r w:rsidR="00DE2AE7">
        <w:rPr>
          <w:rFonts w:hint="eastAsia"/>
        </w:rPr>
        <w:t>天津</w:t>
      </w:r>
      <w:r w:rsidRPr="00241869">
        <w:t>某公司</w:t>
      </w:r>
      <w:r w:rsidR="00DE2AE7">
        <w:rPr>
          <w:rFonts w:hint="eastAsia"/>
        </w:rPr>
        <w:t>与深圳</w:t>
      </w:r>
      <w:r w:rsidRPr="00241869">
        <w:t>某公司</w:t>
      </w:r>
      <w:r w:rsidR="00DE346F">
        <w:rPr>
          <w:rFonts w:hint="eastAsia"/>
        </w:rPr>
        <w:t>实用新型</w:t>
      </w:r>
      <w:r w:rsidR="00DE2AE7">
        <w:rPr>
          <w:rFonts w:hint="eastAsia"/>
        </w:rPr>
        <w:t>专利无效</w:t>
      </w:r>
      <w:r w:rsidRPr="00241869">
        <w:t>案</w:t>
      </w:r>
    </w:p>
    <w:p w14:paraId="79EC54B7" w14:textId="479A1486" w:rsidR="00846767" w:rsidRDefault="00846767" w:rsidP="00241869">
      <w:pPr>
        <w:rPr>
          <w:rFonts w:hint="eastAsia"/>
        </w:rPr>
      </w:pPr>
      <w:r>
        <w:rPr>
          <w:rFonts w:hint="eastAsia"/>
        </w:rPr>
        <w:t>代理无锡某公司起诉上海某公司实用新型专利侵权案</w:t>
      </w:r>
    </w:p>
    <w:p w14:paraId="2EA8E581" w14:textId="254FD64B" w:rsidR="00846767" w:rsidRDefault="00846767" w:rsidP="00241869">
      <w:pPr>
        <w:rPr>
          <w:rFonts w:hint="eastAsia"/>
        </w:rPr>
      </w:pPr>
      <w:r>
        <w:rPr>
          <w:rFonts w:hint="eastAsia"/>
        </w:rPr>
        <w:t>代理福建某公司起诉中山某公司</w:t>
      </w:r>
      <w:r w:rsidRPr="00846767">
        <w:rPr>
          <w:rFonts w:hint="eastAsia"/>
        </w:rPr>
        <w:t>实用新型专利侵权案</w:t>
      </w:r>
    </w:p>
    <w:p w14:paraId="6897B053" w14:textId="103C61CB" w:rsidR="00846767" w:rsidRDefault="00846767" w:rsidP="00241869">
      <w:pPr>
        <w:rPr>
          <w:rFonts w:hint="eastAsia"/>
        </w:rPr>
      </w:pPr>
      <w:r>
        <w:rPr>
          <w:rFonts w:hint="eastAsia"/>
        </w:rPr>
        <w:t>代理浙江某公司起诉浙江某公司</w:t>
      </w:r>
      <w:r w:rsidRPr="00846767">
        <w:rPr>
          <w:rFonts w:hint="eastAsia"/>
        </w:rPr>
        <w:t>发明专利侵权纠纷案</w:t>
      </w:r>
    </w:p>
    <w:p w14:paraId="1192B190" w14:textId="4933A3F1" w:rsidR="00846767" w:rsidRDefault="00846767" w:rsidP="00241869">
      <w:pPr>
        <w:rPr>
          <w:rFonts w:hint="eastAsia"/>
        </w:rPr>
      </w:pPr>
      <w:r>
        <w:rPr>
          <w:rFonts w:hint="eastAsia"/>
        </w:rPr>
        <w:t>代理杭州某公司应诉</w:t>
      </w:r>
      <w:r w:rsidR="00DE346F">
        <w:rPr>
          <w:rFonts w:hint="eastAsia"/>
        </w:rPr>
        <w:t>广州某公司</w:t>
      </w:r>
      <w:r w:rsidR="00DE346F" w:rsidRPr="00DE346F">
        <w:rPr>
          <w:rFonts w:hint="eastAsia"/>
        </w:rPr>
        <w:t>实用新型专利侵权案</w:t>
      </w:r>
    </w:p>
    <w:p w14:paraId="388F3230" w14:textId="2F895058" w:rsidR="00846767" w:rsidRDefault="00DE346F" w:rsidP="00241869">
      <w:pPr>
        <w:rPr>
          <w:rFonts w:hint="eastAsia"/>
        </w:rPr>
      </w:pPr>
      <w:r>
        <w:rPr>
          <w:rFonts w:hint="eastAsia"/>
        </w:rPr>
        <w:t>代理</w:t>
      </w:r>
      <w:r w:rsidRPr="00DE346F">
        <w:rPr>
          <w:rFonts w:hint="eastAsia"/>
        </w:rPr>
        <w:t>杭州某公司</w:t>
      </w:r>
      <w:r>
        <w:rPr>
          <w:rFonts w:hint="eastAsia"/>
        </w:rPr>
        <w:t>与</w:t>
      </w:r>
      <w:r w:rsidRPr="00DE346F">
        <w:rPr>
          <w:rFonts w:hint="eastAsia"/>
        </w:rPr>
        <w:t>广州某公司实用新型专利</w:t>
      </w:r>
      <w:r>
        <w:rPr>
          <w:rFonts w:hint="eastAsia"/>
        </w:rPr>
        <w:t>无效</w:t>
      </w:r>
      <w:r w:rsidRPr="00DE346F">
        <w:rPr>
          <w:rFonts w:hint="eastAsia"/>
        </w:rPr>
        <w:t>案</w:t>
      </w:r>
    </w:p>
    <w:p w14:paraId="2EF72D9C" w14:textId="69448AA3" w:rsidR="00DE346F" w:rsidRDefault="00DE346F" w:rsidP="00241869">
      <w:pPr>
        <w:rPr>
          <w:rFonts w:hint="eastAsia"/>
        </w:rPr>
      </w:pPr>
      <w:r>
        <w:rPr>
          <w:rFonts w:hint="eastAsia"/>
        </w:rPr>
        <w:t>代理合肥某公司应诉青岛某公司发明专利侵权案</w:t>
      </w:r>
    </w:p>
    <w:p w14:paraId="794E8305" w14:textId="77777777" w:rsidR="00DE346F" w:rsidRDefault="00DE346F" w:rsidP="00241869">
      <w:pPr>
        <w:rPr>
          <w:rFonts w:hint="eastAsia"/>
        </w:rPr>
      </w:pPr>
    </w:p>
    <w:p w14:paraId="0173758F" w14:textId="45848347" w:rsidR="006001A6" w:rsidRPr="00114314" w:rsidRDefault="006001A6" w:rsidP="006001A6">
      <w:pPr>
        <w:rPr>
          <w:rFonts w:hint="eastAsia"/>
          <w:b/>
          <w:bCs/>
        </w:rPr>
      </w:pPr>
      <w:r w:rsidRPr="00114314">
        <w:rPr>
          <w:b/>
          <w:bCs/>
        </w:rPr>
        <w:t>社会职务</w:t>
      </w:r>
    </w:p>
    <w:p w14:paraId="0A933E53" w14:textId="5B607A94" w:rsidR="006001A6" w:rsidRPr="00114314" w:rsidRDefault="00114314" w:rsidP="006001A6">
      <w:pPr>
        <w:rPr>
          <w:rFonts w:hint="eastAsia"/>
        </w:rPr>
      </w:pPr>
      <w:r w:rsidRPr="00114314">
        <w:rPr>
          <w:rFonts w:hint="eastAsia"/>
        </w:rPr>
        <w:t>无</w:t>
      </w:r>
    </w:p>
    <w:p w14:paraId="53DBB2A9" w14:textId="77777777" w:rsidR="00641DEE" w:rsidRPr="00114314" w:rsidRDefault="00641DEE" w:rsidP="006001A6">
      <w:pPr>
        <w:rPr>
          <w:rFonts w:hint="eastAsia"/>
          <w:b/>
          <w:bCs/>
        </w:rPr>
      </w:pPr>
    </w:p>
    <w:p w14:paraId="522A0461" w14:textId="5627E727" w:rsidR="006001A6" w:rsidRPr="00114314" w:rsidRDefault="006001A6" w:rsidP="006001A6">
      <w:pPr>
        <w:rPr>
          <w:rFonts w:hint="eastAsia"/>
          <w:b/>
          <w:bCs/>
        </w:rPr>
      </w:pPr>
      <w:r w:rsidRPr="00114314">
        <w:rPr>
          <w:b/>
          <w:bCs/>
        </w:rPr>
        <w:t>主要著述</w:t>
      </w:r>
    </w:p>
    <w:p w14:paraId="139AAB10" w14:textId="273592C5" w:rsidR="00241869" w:rsidRDefault="00114314">
      <w:pPr>
        <w:rPr>
          <w:rFonts w:hint="eastAsia"/>
        </w:rPr>
      </w:pPr>
      <w:r w:rsidRPr="00114314">
        <w:rPr>
          <w:rFonts w:hint="eastAsia"/>
        </w:rPr>
        <w:t>无</w:t>
      </w:r>
    </w:p>
    <w:p w14:paraId="245CA44B" w14:textId="77777777" w:rsidR="00EC73D6" w:rsidRDefault="00EC73D6">
      <w:pPr>
        <w:rPr>
          <w:rFonts w:hint="eastAsia"/>
        </w:rPr>
      </w:pPr>
    </w:p>
    <w:p w14:paraId="53FA9749" w14:textId="77777777" w:rsidR="00EC73D6" w:rsidRPr="00241869" w:rsidRDefault="00EC73D6" w:rsidP="00EC73D6">
      <w:pPr>
        <w:rPr>
          <w:rFonts w:hint="eastAsia"/>
          <w:b/>
          <w:bCs/>
        </w:rPr>
      </w:pPr>
      <w:r w:rsidRPr="00241869">
        <w:rPr>
          <w:b/>
          <w:bCs/>
        </w:rPr>
        <w:lastRenderedPageBreak/>
        <w:t>工作语言</w:t>
      </w:r>
    </w:p>
    <w:p w14:paraId="4F8A9BC4" w14:textId="77777777" w:rsidR="00EC73D6" w:rsidRPr="00241869" w:rsidRDefault="00EC73D6" w:rsidP="00EC73D6">
      <w:pPr>
        <w:ind w:leftChars="200" w:left="420"/>
        <w:rPr>
          <w:rFonts w:hint="eastAsia"/>
        </w:rPr>
      </w:pPr>
      <w:r w:rsidRPr="00241869">
        <w:t>中文</w:t>
      </w:r>
      <w:r w:rsidRPr="00241869">
        <w:br/>
        <w:t>英文</w:t>
      </w:r>
    </w:p>
    <w:p w14:paraId="6FFCE56E" w14:textId="77777777" w:rsidR="00EC73D6" w:rsidRPr="006001A6" w:rsidRDefault="00EC73D6">
      <w:pPr>
        <w:rPr>
          <w:rFonts w:hint="eastAsia"/>
        </w:rPr>
      </w:pPr>
    </w:p>
    <w:sectPr w:rsidR="00EC73D6" w:rsidRPr="006001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DB0" w14:textId="77777777" w:rsidR="004A4F7D" w:rsidRDefault="004A4F7D" w:rsidP="00241869">
      <w:pPr>
        <w:rPr>
          <w:rFonts w:hint="eastAsia"/>
        </w:rPr>
      </w:pPr>
      <w:r>
        <w:separator/>
      </w:r>
    </w:p>
  </w:endnote>
  <w:endnote w:type="continuationSeparator" w:id="0">
    <w:p w14:paraId="6337EAA8" w14:textId="77777777" w:rsidR="004A4F7D" w:rsidRDefault="004A4F7D" w:rsidP="002418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330E" w14:textId="77777777" w:rsidR="004A4F7D" w:rsidRDefault="004A4F7D" w:rsidP="00241869">
      <w:pPr>
        <w:rPr>
          <w:rFonts w:hint="eastAsia"/>
        </w:rPr>
      </w:pPr>
      <w:r>
        <w:separator/>
      </w:r>
    </w:p>
  </w:footnote>
  <w:footnote w:type="continuationSeparator" w:id="0">
    <w:p w14:paraId="31D1C3FD" w14:textId="77777777" w:rsidR="004A4F7D" w:rsidRDefault="004A4F7D" w:rsidP="002418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4F"/>
    <w:multiLevelType w:val="hybridMultilevel"/>
    <w:tmpl w:val="F01C06B2"/>
    <w:lvl w:ilvl="0" w:tplc="1144BA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4065383"/>
    <w:multiLevelType w:val="multilevel"/>
    <w:tmpl w:val="0D4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399138">
    <w:abstractNumId w:val="0"/>
  </w:num>
  <w:num w:numId="2" w16cid:durableId="199880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E5"/>
    <w:rsid w:val="0004070F"/>
    <w:rsid w:val="00061A38"/>
    <w:rsid w:val="000B235D"/>
    <w:rsid w:val="000C1FBC"/>
    <w:rsid w:val="00114314"/>
    <w:rsid w:val="00187EFD"/>
    <w:rsid w:val="00241869"/>
    <w:rsid w:val="00284FA4"/>
    <w:rsid w:val="002B09DF"/>
    <w:rsid w:val="0038587E"/>
    <w:rsid w:val="003948E5"/>
    <w:rsid w:val="003E2F16"/>
    <w:rsid w:val="004A4F7D"/>
    <w:rsid w:val="00500618"/>
    <w:rsid w:val="0057472A"/>
    <w:rsid w:val="005B5920"/>
    <w:rsid w:val="006001A6"/>
    <w:rsid w:val="00641444"/>
    <w:rsid w:val="00641DEE"/>
    <w:rsid w:val="006757BB"/>
    <w:rsid w:val="007845FF"/>
    <w:rsid w:val="007D5B23"/>
    <w:rsid w:val="007D79D1"/>
    <w:rsid w:val="00846767"/>
    <w:rsid w:val="009527C4"/>
    <w:rsid w:val="009C6BAC"/>
    <w:rsid w:val="00A35BB2"/>
    <w:rsid w:val="00C137E6"/>
    <w:rsid w:val="00C40040"/>
    <w:rsid w:val="00D659CA"/>
    <w:rsid w:val="00DE2AE7"/>
    <w:rsid w:val="00DE346F"/>
    <w:rsid w:val="00E05A2F"/>
    <w:rsid w:val="00E55A15"/>
    <w:rsid w:val="00E92BCB"/>
    <w:rsid w:val="00EC73D6"/>
    <w:rsid w:val="00F8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27135"/>
  <w15:chartTrackingRefBased/>
  <w15:docId w15:val="{3A78F0A4-BA58-4014-9593-E000F8FD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48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948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48E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48E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948E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948E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948E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8E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948E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8E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948E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48E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48E5"/>
    <w:rPr>
      <w:rFonts w:cstheme="majorBidi"/>
      <w:color w:val="0F4761" w:themeColor="accent1" w:themeShade="BF"/>
      <w:sz w:val="28"/>
      <w:szCs w:val="28"/>
    </w:rPr>
  </w:style>
  <w:style w:type="character" w:customStyle="1" w:styleId="50">
    <w:name w:val="标题 5 字符"/>
    <w:basedOn w:val="a0"/>
    <w:link w:val="5"/>
    <w:uiPriority w:val="9"/>
    <w:semiHidden/>
    <w:rsid w:val="003948E5"/>
    <w:rPr>
      <w:rFonts w:cstheme="majorBidi"/>
      <w:color w:val="0F4761" w:themeColor="accent1" w:themeShade="BF"/>
      <w:sz w:val="24"/>
      <w:szCs w:val="24"/>
    </w:rPr>
  </w:style>
  <w:style w:type="character" w:customStyle="1" w:styleId="60">
    <w:name w:val="标题 6 字符"/>
    <w:basedOn w:val="a0"/>
    <w:link w:val="6"/>
    <w:uiPriority w:val="9"/>
    <w:semiHidden/>
    <w:rsid w:val="003948E5"/>
    <w:rPr>
      <w:rFonts w:cstheme="majorBidi"/>
      <w:b/>
      <w:bCs/>
      <w:color w:val="0F4761" w:themeColor="accent1" w:themeShade="BF"/>
    </w:rPr>
  </w:style>
  <w:style w:type="character" w:customStyle="1" w:styleId="70">
    <w:name w:val="标题 7 字符"/>
    <w:basedOn w:val="a0"/>
    <w:link w:val="7"/>
    <w:uiPriority w:val="9"/>
    <w:semiHidden/>
    <w:rsid w:val="003948E5"/>
    <w:rPr>
      <w:rFonts w:cstheme="majorBidi"/>
      <w:b/>
      <w:bCs/>
      <w:color w:val="595959" w:themeColor="text1" w:themeTint="A6"/>
    </w:rPr>
  </w:style>
  <w:style w:type="character" w:customStyle="1" w:styleId="80">
    <w:name w:val="标题 8 字符"/>
    <w:basedOn w:val="a0"/>
    <w:link w:val="8"/>
    <w:uiPriority w:val="9"/>
    <w:semiHidden/>
    <w:rsid w:val="003948E5"/>
    <w:rPr>
      <w:rFonts w:cstheme="majorBidi"/>
      <w:color w:val="595959" w:themeColor="text1" w:themeTint="A6"/>
    </w:rPr>
  </w:style>
  <w:style w:type="character" w:customStyle="1" w:styleId="90">
    <w:name w:val="标题 9 字符"/>
    <w:basedOn w:val="a0"/>
    <w:link w:val="9"/>
    <w:uiPriority w:val="9"/>
    <w:semiHidden/>
    <w:rsid w:val="003948E5"/>
    <w:rPr>
      <w:rFonts w:eastAsiaTheme="majorEastAsia" w:cstheme="majorBidi"/>
      <w:color w:val="595959" w:themeColor="text1" w:themeTint="A6"/>
    </w:rPr>
  </w:style>
  <w:style w:type="paragraph" w:styleId="a3">
    <w:name w:val="Title"/>
    <w:basedOn w:val="a"/>
    <w:next w:val="a"/>
    <w:link w:val="a4"/>
    <w:uiPriority w:val="10"/>
    <w:qFormat/>
    <w:rsid w:val="003948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8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8E5"/>
    <w:pPr>
      <w:spacing w:before="160" w:after="160"/>
      <w:jc w:val="center"/>
    </w:pPr>
    <w:rPr>
      <w:i/>
      <w:iCs/>
      <w:color w:val="404040" w:themeColor="text1" w:themeTint="BF"/>
    </w:rPr>
  </w:style>
  <w:style w:type="character" w:customStyle="1" w:styleId="a8">
    <w:name w:val="引用 字符"/>
    <w:basedOn w:val="a0"/>
    <w:link w:val="a7"/>
    <w:uiPriority w:val="29"/>
    <w:rsid w:val="003948E5"/>
    <w:rPr>
      <w:i/>
      <w:iCs/>
      <w:color w:val="404040" w:themeColor="text1" w:themeTint="BF"/>
    </w:rPr>
  </w:style>
  <w:style w:type="paragraph" w:styleId="a9">
    <w:name w:val="List Paragraph"/>
    <w:basedOn w:val="a"/>
    <w:uiPriority w:val="34"/>
    <w:qFormat/>
    <w:rsid w:val="003948E5"/>
    <w:pPr>
      <w:ind w:left="720"/>
      <w:contextualSpacing/>
    </w:pPr>
  </w:style>
  <w:style w:type="character" w:styleId="aa">
    <w:name w:val="Intense Emphasis"/>
    <w:basedOn w:val="a0"/>
    <w:uiPriority w:val="21"/>
    <w:qFormat/>
    <w:rsid w:val="003948E5"/>
    <w:rPr>
      <w:i/>
      <w:iCs/>
      <w:color w:val="0F4761" w:themeColor="accent1" w:themeShade="BF"/>
    </w:rPr>
  </w:style>
  <w:style w:type="paragraph" w:styleId="ab">
    <w:name w:val="Intense Quote"/>
    <w:basedOn w:val="a"/>
    <w:next w:val="a"/>
    <w:link w:val="ac"/>
    <w:uiPriority w:val="30"/>
    <w:qFormat/>
    <w:rsid w:val="00394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48E5"/>
    <w:rPr>
      <w:i/>
      <w:iCs/>
      <w:color w:val="0F4761" w:themeColor="accent1" w:themeShade="BF"/>
    </w:rPr>
  </w:style>
  <w:style w:type="character" w:styleId="ad">
    <w:name w:val="Intense Reference"/>
    <w:basedOn w:val="a0"/>
    <w:uiPriority w:val="32"/>
    <w:qFormat/>
    <w:rsid w:val="003948E5"/>
    <w:rPr>
      <w:b/>
      <w:bCs/>
      <w:smallCaps/>
      <w:color w:val="0F4761" w:themeColor="accent1" w:themeShade="BF"/>
      <w:spacing w:val="5"/>
    </w:rPr>
  </w:style>
  <w:style w:type="paragraph" w:styleId="ae">
    <w:name w:val="header"/>
    <w:basedOn w:val="a"/>
    <w:link w:val="af"/>
    <w:uiPriority w:val="99"/>
    <w:unhideWhenUsed/>
    <w:rsid w:val="00241869"/>
    <w:pPr>
      <w:tabs>
        <w:tab w:val="center" w:pos="4153"/>
        <w:tab w:val="right" w:pos="8306"/>
      </w:tabs>
      <w:snapToGrid w:val="0"/>
      <w:jc w:val="center"/>
    </w:pPr>
    <w:rPr>
      <w:sz w:val="18"/>
      <w:szCs w:val="18"/>
    </w:rPr>
  </w:style>
  <w:style w:type="character" w:customStyle="1" w:styleId="af">
    <w:name w:val="页眉 字符"/>
    <w:basedOn w:val="a0"/>
    <w:link w:val="ae"/>
    <w:uiPriority w:val="99"/>
    <w:rsid w:val="00241869"/>
    <w:rPr>
      <w:sz w:val="18"/>
      <w:szCs w:val="18"/>
    </w:rPr>
  </w:style>
  <w:style w:type="paragraph" w:styleId="af0">
    <w:name w:val="footer"/>
    <w:basedOn w:val="a"/>
    <w:link w:val="af1"/>
    <w:uiPriority w:val="99"/>
    <w:unhideWhenUsed/>
    <w:rsid w:val="00241869"/>
    <w:pPr>
      <w:tabs>
        <w:tab w:val="center" w:pos="4153"/>
        <w:tab w:val="right" w:pos="8306"/>
      </w:tabs>
      <w:snapToGrid w:val="0"/>
      <w:jc w:val="left"/>
    </w:pPr>
    <w:rPr>
      <w:sz w:val="18"/>
      <w:szCs w:val="18"/>
    </w:rPr>
  </w:style>
  <w:style w:type="character" w:customStyle="1" w:styleId="af1">
    <w:name w:val="页脚 字符"/>
    <w:basedOn w:val="a0"/>
    <w:link w:val="af0"/>
    <w:uiPriority w:val="99"/>
    <w:rsid w:val="00241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6970">
      <w:bodyDiv w:val="1"/>
      <w:marLeft w:val="0"/>
      <w:marRight w:val="0"/>
      <w:marTop w:val="0"/>
      <w:marBottom w:val="0"/>
      <w:divBdr>
        <w:top w:val="none" w:sz="0" w:space="0" w:color="auto"/>
        <w:left w:val="none" w:sz="0" w:space="0" w:color="auto"/>
        <w:bottom w:val="none" w:sz="0" w:space="0" w:color="auto"/>
        <w:right w:val="none" w:sz="0" w:space="0" w:color="auto"/>
      </w:divBdr>
      <w:divsChild>
        <w:div w:id="788204695">
          <w:marLeft w:val="0"/>
          <w:marRight w:val="0"/>
          <w:marTop w:val="0"/>
          <w:marBottom w:val="0"/>
          <w:divBdr>
            <w:top w:val="none" w:sz="0" w:space="0" w:color="auto"/>
            <w:left w:val="none" w:sz="0" w:space="0" w:color="auto"/>
            <w:bottom w:val="none" w:sz="0" w:space="0" w:color="auto"/>
            <w:right w:val="none" w:sz="0" w:space="0" w:color="auto"/>
          </w:divBdr>
          <w:divsChild>
            <w:div w:id="16322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7036">
      <w:bodyDiv w:val="1"/>
      <w:marLeft w:val="0"/>
      <w:marRight w:val="0"/>
      <w:marTop w:val="0"/>
      <w:marBottom w:val="0"/>
      <w:divBdr>
        <w:top w:val="none" w:sz="0" w:space="0" w:color="auto"/>
        <w:left w:val="none" w:sz="0" w:space="0" w:color="auto"/>
        <w:bottom w:val="none" w:sz="0" w:space="0" w:color="auto"/>
        <w:right w:val="none" w:sz="0" w:space="0" w:color="auto"/>
      </w:divBdr>
    </w:div>
    <w:div w:id="282539811">
      <w:bodyDiv w:val="1"/>
      <w:marLeft w:val="0"/>
      <w:marRight w:val="0"/>
      <w:marTop w:val="0"/>
      <w:marBottom w:val="0"/>
      <w:divBdr>
        <w:top w:val="none" w:sz="0" w:space="0" w:color="auto"/>
        <w:left w:val="none" w:sz="0" w:space="0" w:color="auto"/>
        <w:bottom w:val="none" w:sz="0" w:space="0" w:color="auto"/>
        <w:right w:val="none" w:sz="0" w:space="0" w:color="auto"/>
      </w:divBdr>
      <w:divsChild>
        <w:div w:id="598102419">
          <w:marLeft w:val="0"/>
          <w:marRight w:val="0"/>
          <w:marTop w:val="0"/>
          <w:marBottom w:val="0"/>
          <w:divBdr>
            <w:top w:val="none" w:sz="0" w:space="0" w:color="auto"/>
            <w:left w:val="none" w:sz="0" w:space="0" w:color="auto"/>
            <w:bottom w:val="none" w:sz="0" w:space="0" w:color="auto"/>
            <w:right w:val="none" w:sz="0" w:space="0" w:color="auto"/>
          </w:divBdr>
          <w:divsChild>
            <w:div w:id="10552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9616">
      <w:bodyDiv w:val="1"/>
      <w:marLeft w:val="0"/>
      <w:marRight w:val="0"/>
      <w:marTop w:val="0"/>
      <w:marBottom w:val="0"/>
      <w:divBdr>
        <w:top w:val="none" w:sz="0" w:space="0" w:color="auto"/>
        <w:left w:val="none" w:sz="0" w:space="0" w:color="auto"/>
        <w:bottom w:val="none" w:sz="0" w:space="0" w:color="auto"/>
        <w:right w:val="none" w:sz="0" w:space="0" w:color="auto"/>
      </w:divBdr>
      <w:divsChild>
        <w:div w:id="2142192225">
          <w:marLeft w:val="0"/>
          <w:marRight w:val="0"/>
          <w:marTop w:val="0"/>
          <w:marBottom w:val="0"/>
          <w:divBdr>
            <w:top w:val="none" w:sz="0" w:space="0" w:color="auto"/>
            <w:left w:val="none" w:sz="0" w:space="0" w:color="auto"/>
            <w:bottom w:val="none" w:sz="0" w:space="0" w:color="auto"/>
            <w:right w:val="none" w:sz="0" w:space="0" w:color="auto"/>
          </w:divBdr>
          <w:divsChild>
            <w:div w:id="1290667355">
              <w:marLeft w:val="0"/>
              <w:marRight w:val="0"/>
              <w:marTop w:val="0"/>
              <w:marBottom w:val="0"/>
              <w:divBdr>
                <w:top w:val="none" w:sz="0" w:space="0" w:color="auto"/>
                <w:left w:val="none" w:sz="0" w:space="0" w:color="auto"/>
                <w:bottom w:val="none" w:sz="0" w:space="0" w:color="auto"/>
                <w:right w:val="none" w:sz="0" w:space="0" w:color="auto"/>
              </w:divBdr>
              <w:divsChild>
                <w:div w:id="20870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98473">
      <w:bodyDiv w:val="1"/>
      <w:marLeft w:val="0"/>
      <w:marRight w:val="0"/>
      <w:marTop w:val="0"/>
      <w:marBottom w:val="0"/>
      <w:divBdr>
        <w:top w:val="none" w:sz="0" w:space="0" w:color="auto"/>
        <w:left w:val="none" w:sz="0" w:space="0" w:color="auto"/>
        <w:bottom w:val="none" w:sz="0" w:space="0" w:color="auto"/>
        <w:right w:val="none" w:sz="0" w:space="0" w:color="auto"/>
      </w:divBdr>
      <w:divsChild>
        <w:div w:id="1506285134">
          <w:marLeft w:val="0"/>
          <w:marRight w:val="0"/>
          <w:marTop w:val="0"/>
          <w:marBottom w:val="0"/>
          <w:divBdr>
            <w:top w:val="none" w:sz="0" w:space="0" w:color="auto"/>
            <w:left w:val="none" w:sz="0" w:space="0" w:color="auto"/>
            <w:bottom w:val="none" w:sz="0" w:space="0" w:color="auto"/>
            <w:right w:val="none" w:sz="0" w:space="0" w:color="auto"/>
          </w:divBdr>
          <w:divsChild>
            <w:div w:id="9659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062">
      <w:bodyDiv w:val="1"/>
      <w:marLeft w:val="0"/>
      <w:marRight w:val="0"/>
      <w:marTop w:val="0"/>
      <w:marBottom w:val="0"/>
      <w:divBdr>
        <w:top w:val="none" w:sz="0" w:space="0" w:color="auto"/>
        <w:left w:val="none" w:sz="0" w:space="0" w:color="auto"/>
        <w:bottom w:val="none" w:sz="0" w:space="0" w:color="auto"/>
        <w:right w:val="none" w:sz="0" w:space="0" w:color="auto"/>
      </w:divBdr>
      <w:divsChild>
        <w:div w:id="302585796">
          <w:marLeft w:val="0"/>
          <w:marRight w:val="0"/>
          <w:marTop w:val="0"/>
          <w:marBottom w:val="0"/>
          <w:divBdr>
            <w:top w:val="none" w:sz="0" w:space="0" w:color="auto"/>
            <w:left w:val="none" w:sz="0" w:space="0" w:color="auto"/>
            <w:bottom w:val="none" w:sz="0" w:space="0" w:color="auto"/>
            <w:right w:val="none" w:sz="0" w:space="0" w:color="auto"/>
          </w:divBdr>
          <w:divsChild>
            <w:div w:id="1210338133">
              <w:marLeft w:val="0"/>
              <w:marRight w:val="0"/>
              <w:marTop w:val="0"/>
              <w:marBottom w:val="0"/>
              <w:divBdr>
                <w:top w:val="none" w:sz="0" w:space="0" w:color="auto"/>
                <w:left w:val="none" w:sz="0" w:space="0" w:color="auto"/>
                <w:bottom w:val="none" w:sz="0" w:space="0" w:color="auto"/>
                <w:right w:val="none" w:sz="0" w:space="0" w:color="auto"/>
              </w:divBdr>
              <w:divsChild>
                <w:div w:id="2679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734">
      <w:bodyDiv w:val="1"/>
      <w:marLeft w:val="0"/>
      <w:marRight w:val="0"/>
      <w:marTop w:val="0"/>
      <w:marBottom w:val="0"/>
      <w:divBdr>
        <w:top w:val="none" w:sz="0" w:space="0" w:color="auto"/>
        <w:left w:val="none" w:sz="0" w:space="0" w:color="auto"/>
        <w:bottom w:val="none" w:sz="0" w:space="0" w:color="auto"/>
        <w:right w:val="none" w:sz="0" w:space="0" w:color="auto"/>
      </w:divBdr>
      <w:divsChild>
        <w:div w:id="1202523231">
          <w:marLeft w:val="0"/>
          <w:marRight w:val="0"/>
          <w:marTop w:val="0"/>
          <w:marBottom w:val="750"/>
          <w:divBdr>
            <w:top w:val="none" w:sz="0" w:space="0" w:color="auto"/>
            <w:left w:val="none" w:sz="0" w:space="0" w:color="auto"/>
            <w:bottom w:val="none" w:sz="0" w:space="0" w:color="auto"/>
            <w:right w:val="none" w:sz="0" w:space="0" w:color="auto"/>
          </w:divBdr>
          <w:divsChild>
            <w:div w:id="834805694">
              <w:marLeft w:val="0"/>
              <w:marRight w:val="0"/>
              <w:marTop w:val="0"/>
              <w:marBottom w:val="0"/>
              <w:divBdr>
                <w:top w:val="none" w:sz="0" w:space="0" w:color="auto"/>
                <w:left w:val="none" w:sz="0" w:space="0" w:color="auto"/>
                <w:bottom w:val="none" w:sz="0" w:space="0" w:color="auto"/>
                <w:right w:val="none" w:sz="0" w:space="0" w:color="auto"/>
              </w:divBdr>
              <w:divsChild>
                <w:div w:id="5484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4061">
          <w:marLeft w:val="0"/>
          <w:marRight w:val="0"/>
          <w:marTop w:val="0"/>
          <w:marBottom w:val="0"/>
          <w:divBdr>
            <w:top w:val="none" w:sz="0" w:space="0" w:color="auto"/>
            <w:left w:val="none" w:sz="0" w:space="0" w:color="auto"/>
            <w:bottom w:val="none" w:sz="0" w:space="0" w:color="auto"/>
            <w:right w:val="none" w:sz="0" w:space="0" w:color="auto"/>
          </w:divBdr>
          <w:divsChild>
            <w:div w:id="1104308270">
              <w:marLeft w:val="0"/>
              <w:marRight w:val="0"/>
              <w:marTop w:val="0"/>
              <w:marBottom w:val="0"/>
              <w:divBdr>
                <w:top w:val="single" w:sz="6" w:space="26" w:color="494949"/>
                <w:left w:val="none" w:sz="0" w:space="0" w:color="auto"/>
                <w:bottom w:val="none" w:sz="0" w:space="0" w:color="auto"/>
                <w:right w:val="none" w:sz="0" w:space="0" w:color="auto"/>
              </w:divBdr>
              <w:divsChild>
                <w:div w:id="1978023408">
                  <w:marLeft w:val="0"/>
                  <w:marRight w:val="0"/>
                  <w:marTop w:val="0"/>
                  <w:marBottom w:val="0"/>
                  <w:divBdr>
                    <w:top w:val="none" w:sz="0" w:space="0" w:color="auto"/>
                    <w:left w:val="none" w:sz="0" w:space="0" w:color="auto"/>
                    <w:bottom w:val="none" w:sz="0" w:space="0" w:color="auto"/>
                    <w:right w:val="none" w:sz="0" w:space="0" w:color="auto"/>
                  </w:divBdr>
                  <w:divsChild>
                    <w:div w:id="588662712">
                      <w:marLeft w:val="0"/>
                      <w:marRight w:val="0"/>
                      <w:marTop w:val="0"/>
                      <w:marBottom w:val="0"/>
                      <w:divBdr>
                        <w:top w:val="none" w:sz="0" w:space="0" w:color="auto"/>
                        <w:left w:val="none" w:sz="0" w:space="0" w:color="auto"/>
                        <w:bottom w:val="none" w:sz="0" w:space="0" w:color="auto"/>
                        <w:right w:val="none" w:sz="0" w:space="0" w:color="auto"/>
                      </w:divBdr>
                      <w:divsChild>
                        <w:div w:id="3989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560670">
      <w:bodyDiv w:val="1"/>
      <w:marLeft w:val="0"/>
      <w:marRight w:val="0"/>
      <w:marTop w:val="0"/>
      <w:marBottom w:val="0"/>
      <w:divBdr>
        <w:top w:val="none" w:sz="0" w:space="0" w:color="auto"/>
        <w:left w:val="none" w:sz="0" w:space="0" w:color="auto"/>
        <w:bottom w:val="none" w:sz="0" w:space="0" w:color="auto"/>
        <w:right w:val="none" w:sz="0" w:space="0" w:color="auto"/>
      </w:divBdr>
    </w:div>
    <w:div w:id="1266576810">
      <w:bodyDiv w:val="1"/>
      <w:marLeft w:val="0"/>
      <w:marRight w:val="0"/>
      <w:marTop w:val="0"/>
      <w:marBottom w:val="0"/>
      <w:divBdr>
        <w:top w:val="none" w:sz="0" w:space="0" w:color="auto"/>
        <w:left w:val="none" w:sz="0" w:space="0" w:color="auto"/>
        <w:bottom w:val="none" w:sz="0" w:space="0" w:color="auto"/>
        <w:right w:val="none" w:sz="0" w:space="0" w:color="auto"/>
      </w:divBdr>
    </w:div>
    <w:div w:id="1348486006">
      <w:bodyDiv w:val="1"/>
      <w:marLeft w:val="0"/>
      <w:marRight w:val="0"/>
      <w:marTop w:val="0"/>
      <w:marBottom w:val="0"/>
      <w:divBdr>
        <w:top w:val="none" w:sz="0" w:space="0" w:color="auto"/>
        <w:left w:val="none" w:sz="0" w:space="0" w:color="auto"/>
        <w:bottom w:val="none" w:sz="0" w:space="0" w:color="auto"/>
        <w:right w:val="none" w:sz="0" w:space="0" w:color="auto"/>
      </w:divBdr>
      <w:divsChild>
        <w:div w:id="122232703">
          <w:marLeft w:val="0"/>
          <w:marRight w:val="0"/>
          <w:marTop w:val="0"/>
          <w:marBottom w:val="750"/>
          <w:divBdr>
            <w:top w:val="none" w:sz="0" w:space="0" w:color="auto"/>
            <w:left w:val="none" w:sz="0" w:space="0" w:color="auto"/>
            <w:bottom w:val="none" w:sz="0" w:space="0" w:color="auto"/>
            <w:right w:val="none" w:sz="0" w:space="0" w:color="auto"/>
          </w:divBdr>
          <w:divsChild>
            <w:div w:id="1552231214">
              <w:marLeft w:val="0"/>
              <w:marRight w:val="0"/>
              <w:marTop w:val="0"/>
              <w:marBottom w:val="0"/>
              <w:divBdr>
                <w:top w:val="none" w:sz="0" w:space="0" w:color="auto"/>
                <w:left w:val="none" w:sz="0" w:space="0" w:color="auto"/>
                <w:bottom w:val="none" w:sz="0" w:space="0" w:color="auto"/>
                <w:right w:val="none" w:sz="0" w:space="0" w:color="auto"/>
              </w:divBdr>
              <w:divsChild>
                <w:div w:id="8545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9947">
          <w:marLeft w:val="0"/>
          <w:marRight w:val="0"/>
          <w:marTop w:val="0"/>
          <w:marBottom w:val="0"/>
          <w:divBdr>
            <w:top w:val="none" w:sz="0" w:space="0" w:color="auto"/>
            <w:left w:val="none" w:sz="0" w:space="0" w:color="auto"/>
            <w:bottom w:val="none" w:sz="0" w:space="0" w:color="auto"/>
            <w:right w:val="none" w:sz="0" w:space="0" w:color="auto"/>
          </w:divBdr>
          <w:divsChild>
            <w:div w:id="342173735">
              <w:marLeft w:val="0"/>
              <w:marRight w:val="0"/>
              <w:marTop w:val="0"/>
              <w:marBottom w:val="0"/>
              <w:divBdr>
                <w:top w:val="single" w:sz="6" w:space="26" w:color="494949"/>
                <w:left w:val="none" w:sz="0" w:space="0" w:color="auto"/>
                <w:bottom w:val="none" w:sz="0" w:space="0" w:color="auto"/>
                <w:right w:val="none" w:sz="0" w:space="0" w:color="auto"/>
              </w:divBdr>
              <w:divsChild>
                <w:div w:id="28727029">
                  <w:marLeft w:val="0"/>
                  <w:marRight w:val="0"/>
                  <w:marTop w:val="0"/>
                  <w:marBottom w:val="0"/>
                  <w:divBdr>
                    <w:top w:val="none" w:sz="0" w:space="0" w:color="auto"/>
                    <w:left w:val="none" w:sz="0" w:space="0" w:color="auto"/>
                    <w:bottom w:val="none" w:sz="0" w:space="0" w:color="auto"/>
                    <w:right w:val="none" w:sz="0" w:space="0" w:color="auto"/>
                  </w:divBdr>
                  <w:divsChild>
                    <w:div w:id="674499945">
                      <w:marLeft w:val="0"/>
                      <w:marRight w:val="0"/>
                      <w:marTop w:val="0"/>
                      <w:marBottom w:val="0"/>
                      <w:divBdr>
                        <w:top w:val="none" w:sz="0" w:space="0" w:color="auto"/>
                        <w:left w:val="none" w:sz="0" w:space="0" w:color="auto"/>
                        <w:bottom w:val="none" w:sz="0" w:space="0" w:color="auto"/>
                        <w:right w:val="none" w:sz="0" w:space="0" w:color="auto"/>
                      </w:divBdr>
                      <w:divsChild>
                        <w:div w:id="13560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540439">
      <w:bodyDiv w:val="1"/>
      <w:marLeft w:val="0"/>
      <w:marRight w:val="0"/>
      <w:marTop w:val="0"/>
      <w:marBottom w:val="0"/>
      <w:divBdr>
        <w:top w:val="none" w:sz="0" w:space="0" w:color="auto"/>
        <w:left w:val="none" w:sz="0" w:space="0" w:color="auto"/>
        <w:bottom w:val="none" w:sz="0" w:space="0" w:color="auto"/>
        <w:right w:val="none" w:sz="0" w:space="0" w:color="auto"/>
      </w:divBdr>
    </w:div>
    <w:div w:id="1452479335">
      <w:bodyDiv w:val="1"/>
      <w:marLeft w:val="0"/>
      <w:marRight w:val="0"/>
      <w:marTop w:val="0"/>
      <w:marBottom w:val="0"/>
      <w:divBdr>
        <w:top w:val="none" w:sz="0" w:space="0" w:color="auto"/>
        <w:left w:val="none" w:sz="0" w:space="0" w:color="auto"/>
        <w:bottom w:val="none" w:sz="0" w:space="0" w:color="auto"/>
        <w:right w:val="none" w:sz="0" w:space="0" w:color="auto"/>
      </w:divBdr>
    </w:div>
    <w:div w:id="1650086343">
      <w:bodyDiv w:val="1"/>
      <w:marLeft w:val="0"/>
      <w:marRight w:val="0"/>
      <w:marTop w:val="0"/>
      <w:marBottom w:val="0"/>
      <w:divBdr>
        <w:top w:val="none" w:sz="0" w:space="0" w:color="auto"/>
        <w:left w:val="none" w:sz="0" w:space="0" w:color="auto"/>
        <w:bottom w:val="none" w:sz="0" w:space="0" w:color="auto"/>
        <w:right w:val="none" w:sz="0" w:space="0" w:color="auto"/>
      </w:divBdr>
      <w:divsChild>
        <w:div w:id="449059447">
          <w:marLeft w:val="0"/>
          <w:marRight w:val="0"/>
          <w:marTop w:val="0"/>
          <w:marBottom w:val="0"/>
          <w:divBdr>
            <w:top w:val="none" w:sz="0" w:space="0" w:color="auto"/>
            <w:left w:val="none" w:sz="0" w:space="0" w:color="auto"/>
            <w:bottom w:val="none" w:sz="0" w:space="0" w:color="auto"/>
            <w:right w:val="none" w:sz="0" w:space="0" w:color="auto"/>
          </w:divBdr>
          <w:divsChild>
            <w:div w:id="1077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3169">
      <w:bodyDiv w:val="1"/>
      <w:marLeft w:val="0"/>
      <w:marRight w:val="0"/>
      <w:marTop w:val="0"/>
      <w:marBottom w:val="0"/>
      <w:divBdr>
        <w:top w:val="none" w:sz="0" w:space="0" w:color="auto"/>
        <w:left w:val="none" w:sz="0" w:space="0" w:color="auto"/>
        <w:bottom w:val="none" w:sz="0" w:space="0" w:color="auto"/>
        <w:right w:val="none" w:sz="0" w:space="0" w:color="auto"/>
      </w:divBdr>
      <w:divsChild>
        <w:div w:id="354694804">
          <w:marLeft w:val="0"/>
          <w:marRight w:val="0"/>
          <w:marTop w:val="0"/>
          <w:marBottom w:val="0"/>
          <w:divBdr>
            <w:top w:val="none" w:sz="0" w:space="0" w:color="auto"/>
            <w:left w:val="none" w:sz="0" w:space="0" w:color="auto"/>
            <w:bottom w:val="none" w:sz="0" w:space="0" w:color="auto"/>
            <w:right w:val="none" w:sz="0" w:space="0" w:color="auto"/>
          </w:divBdr>
          <w:divsChild>
            <w:div w:id="491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548">
      <w:bodyDiv w:val="1"/>
      <w:marLeft w:val="0"/>
      <w:marRight w:val="0"/>
      <w:marTop w:val="0"/>
      <w:marBottom w:val="0"/>
      <w:divBdr>
        <w:top w:val="none" w:sz="0" w:space="0" w:color="auto"/>
        <w:left w:val="none" w:sz="0" w:space="0" w:color="auto"/>
        <w:bottom w:val="none" w:sz="0" w:space="0" w:color="auto"/>
        <w:right w:val="none" w:sz="0" w:space="0" w:color="auto"/>
      </w:divBdr>
    </w:div>
    <w:div w:id="1823812470">
      <w:bodyDiv w:val="1"/>
      <w:marLeft w:val="0"/>
      <w:marRight w:val="0"/>
      <w:marTop w:val="0"/>
      <w:marBottom w:val="0"/>
      <w:divBdr>
        <w:top w:val="none" w:sz="0" w:space="0" w:color="auto"/>
        <w:left w:val="none" w:sz="0" w:space="0" w:color="auto"/>
        <w:bottom w:val="none" w:sz="0" w:space="0" w:color="auto"/>
        <w:right w:val="none" w:sz="0" w:space="0" w:color="auto"/>
      </w:divBdr>
      <w:divsChild>
        <w:div w:id="849030510">
          <w:marLeft w:val="0"/>
          <w:marRight w:val="0"/>
          <w:marTop w:val="0"/>
          <w:marBottom w:val="0"/>
          <w:divBdr>
            <w:top w:val="none" w:sz="0" w:space="0" w:color="auto"/>
            <w:left w:val="none" w:sz="0" w:space="0" w:color="auto"/>
            <w:bottom w:val="none" w:sz="0" w:space="0" w:color="auto"/>
            <w:right w:val="none" w:sz="0" w:space="0" w:color="auto"/>
          </w:divBdr>
          <w:divsChild>
            <w:div w:id="10242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8856">
      <w:bodyDiv w:val="1"/>
      <w:marLeft w:val="0"/>
      <w:marRight w:val="0"/>
      <w:marTop w:val="0"/>
      <w:marBottom w:val="0"/>
      <w:divBdr>
        <w:top w:val="none" w:sz="0" w:space="0" w:color="auto"/>
        <w:left w:val="none" w:sz="0" w:space="0" w:color="auto"/>
        <w:bottom w:val="none" w:sz="0" w:space="0" w:color="auto"/>
        <w:right w:val="none" w:sz="0" w:space="0" w:color="auto"/>
      </w:divBdr>
    </w:div>
    <w:div w:id="19888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316</Characters>
  <Application>Microsoft Office Word</Application>
  <DocSecurity>0</DocSecurity>
  <Lines>28</Lines>
  <Paragraphs>34</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小英 李</dc:creator>
  <cp:keywords/>
  <dc:description/>
  <cp:lastModifiedBy>瑜容 李</cp:lastModifiedBy>
  <cp:revision>12</cp:revision>
  <dcterms:created xsi:type="dcterms:W3CDTF">2025-03-19T09:54:00Z</dcterms:created>
  <dcterms:modified xsi:type="dcterms:W3CDTF">2025-04-11T06:36:00Z</dcterms:modified>
</cp:coreProperties>
</file>